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32138" w14:textId="77777777" w:rsidR="00374189" w:rsidRDefault="002B467C" w:rsidP="00DD3DD9">
      <w:pPr>
        <w:spacing w:beforeLines="50" w:before="156" w:after="0" w:line="36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374189">
        <w:rPr>
          <w:rFonts w:asciiTheme="majorEastAsia" w:eastAsiaTheme="majorEastAsia" w:hAnsiTheme="majorEastAsia" w:hint="eastAsia"/>
          <w:b/>
          <w:bCs/>
          <w:sz w:val="28"/>
          <w:szCs w:val="28"/>
        </w:rPr>
        <w:t>中原农业</w:t>
      </w:r>
      <w:r w:rsidR="00377773" w:rsidRPr="00374189">
        <w:rPr>
          <w:rFonts w:asciiTheme="majorEastAsia" w:eastAsiaTheme="majorEastAsia" w:hAnsiTheme="majorEastAsia" w:hint="eastAsia"/>
          <w:b/>
          <w:bCs/>
          <w:sz w:val="28"/>
          <w:szCs w:val="28"/>
        </w:rPr>
        <w:t>保险股份有限公司家庭成员责任保险</w:t>
      </w:r>
    </w:p>
    <w:p w14:paraId="10CE3FD5" w14:textId="77777777" w:rsidR="00377773" w:rsidRDefault="00377773" w:rsidP="00DD3DD9">
      <w:pPr>
        <w:spacing w:beforeLines="50" w:before="156" w:after="0" w:line="36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374189">
        <w:rPr>
          <w:rFonts w:asciiTheme="majorEastAsia" w:eastAsiaTheme="majorEastAsia" w:hAnsiTheme="majorEastAsia" w:hint="eastAsia"/>
          <w:b/>
          <w:bCs/>
          <w:sz w:val="28"/>
          <w:szCs w:val="28"/>
        </w:rPr>
        <w:t>附加宠物</w:t>
      </w:r>
      <w:r w:rsidR="002C12D6">
        <w:rPr>
          <w:rFonts w:asciiTheme="majorEastAsia" w:eastAsiaTheme="majorEastAsia" w:hAnsiTheme="majorEastAsia" w:hint="eastAsia"/>
          <w:b/>
          <w:bCs/>
          <w:sz w:val="28"/>
          <w:szCs w:val="28"/>
        </w:rPr>
        <w:t>犬</w:t>
      </w:r>
      <w:r w:rsidRPr="00374189">
        <w:rPr>
          <w:rFonts w:asciiTheme="majorEastAsia" w:eastAsiaTheme="majorEastAsia" w:hAnsiTheme="majorEastAsia" w:hint="eastAsia"/>
          <w:b/>
          <w:bCs/>
          <w:sz w:val="28"/>
          <w:szCs w:val="28"/>
        </w:rPr>
        <w:t>致害责任保险条款</w:t>
      </w:r>
    </w:p>
    <w:p w14:paraId="537383BA" w14:textId="77777777" w:rsidR="00DD3DD9" w:rsidRPr="00E12347" w:rsidRDefault="00DD3DD9" w:rsidP="00DD3DD9">
      <w:pPr>
        <w:spacing w:beforeLines="50" w:before="156" w:after="0" w:line="36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E12347">
        <w:rPr>
          <w:rFonts w:asciiTheme="majorEastAsia" w:eastAsiaTheme="majorEastAsia" w:hAnsiTheme="majorEastAsia" w:hint="eastAsia"/>
          <w:b/>
          <w:bCs/>
          <w:sz w:val="28"/>
          <w:szCs w:val="28"/>
        </w:rPr>
        <w:t>注册号：</w:t>
      </w:r>
      <w:r w:rsidR="00E12347" w:rsidRPr="00E12347">
        <w:rPr>
          <w:rFonts w:ascii="Times New Roman" w:hAnsi="Times New Roman" w:cs="Times New Roman"/>
          <w:b/>
          <w:sz w:val="28"/>
          <w:szCs w:val="28"/>
        </w:rPr>
        <w:t>C00019530922018112815141</w:t>
      </w:r>
    </w:p>
    <w:p w14:paraId="11915D00" w14:textId="77777777" w:rsidR="00377773" w:rsidRPr="00374189" w:rsidRDefault="00377773" w:rsidP="00DD3DD9">
      <w:pPr>
        <w:spacing w:beforeLines="50" w:before="156" w:after="0" w:line="360" w:lineRule="auto"/>
        <w:jc w:val="center"/>
        <w:rPr>
          <w:rFonts w:asciiTheme="majorEastAsia" w:eastAsiaTheme="majorEastAsia" w:hAnsiTheme="majorEastAsia"/>
          <w:b/>
          <w:bCs/>
          <w:sz w:val="21"/>
          <w:szCs w:val="21"/>
        </w:rPr>
      </w:pPr>
      <w:r w:rsidRPr="00374189">
        <w:rPr>
          <w:rFonts w:asciiTheme="majorEastAsia" w:eastAsiaTheme="majorEastAsia" w:hAnsiTheme="majorEastAsia" w:hint="eastAsia"/>
          <w:b/>
          <w:bCs/>
          <w:sz w:val="21"/>
          <w:szCs w:val="21"/>
        </w:rPr>
        <w:t>投保附加险的条件</w:t>
      </w:r>
    </w:p>
    <w:p w14:paraId="10A98818" w14:textId="77777777" w:rsidR="00377773" w:rsidRPr="00374189" w:rsidRDefault="00377773" w:rsidP="00DD3DD9">
      <w:pPr>
        <w:spacing w:beforeLines="50" w:before="156" w:after="0" w:line="360" w:lineRule="auto"/>
        <w:ind w:firstLineChars="200" w:firstLine="422"/>
        <w:rPr>
          <w:rFonts w:asciiTheme="minorEastAsia" w:eastAsiaTheme="minorEastAsia" w:hAnsiTheme="minorEastAsia"/>
          <w:sz w:val="21"/>
          <w:szCs w:val="21"/>
        </w:rPr>
      </w:pPr>
      <w:r w:rsidRPr="00374189">
        <w:rPr>
          <w:rFonts w:asciiTheme="majorEastAsia" w:eastAsiaTheme="majorEastAsia" w:hAnsiTheme="majorEastAsia" w:hint="eastAsia"/>
          <w:b/>
          <w:bCs/>
          <w:sz w:val="21"/>
          <w:szCs w:val="21"/>
        </w:rPr>
        <w:t>第一条</w:t>
      </w:r>
      <w:r w:rsidR="00374189">
        <w:rPr>
          <w:rFonts w:ascii="仿宋_GB2312" w:eastAsia="仿宋_GB2312" w:hint="eastAsia"/>
          <w:sz w:val="32"/>
          <w:szCs w:val="32"/>
        </w:rPr>
        <w:t xml:space="preserve">  </w:t>
      </w:r>
      <w:r w:rsidRPr="00374189">
        <w:rPr>
          <w:rFonts w:asciiTheme="minorEastAsia" w:eastAsiaTheme="minorEastAsia" w:hAnsiTheme="minorEastAsia" w:hint="eastAsia"/>
          <w:sz w:val="21"/>
          <w:szCs w:val="21"/>
        </w:rPr>
        <w:t>本条款为《</w:t>
      </w:r>
      <w:r w:rsidR="002B467C" w:rsidRPr="00374189">
        <w:rPr>
          <w:rFonts w:asciiTheme="minorEastAsia" w:eastAsiaTheme="minorEastAsia" w:hAnsiTheme="minorEastAsia" w:hint="eastAsia"/>
          <w:sz w:val="21"/>
          <w:szCs w:val="21"/>
        </w:rPr>
        <w:t>中原农业保险</w:t>
      </w:r>
      <w:r w:rsidRPr="00374189">
        <w:rPr>
          <w:rFonts w:asciiTheme="minorEastAsia" w:eastAsiaTheme="minorEastAsia" w:hAnsiTheme="minorEastAsia" w:hint="eastAsia"/>
          <w:sz w:val="21"/>
          <w:szCs w:val="21"/>
        </w:rPr>
        <w:t>股份有限公司家庭成员责任保险》（以下简称主险）的附加险条款，只有在投保了主险的基础上，方可投保本附加险。</w:t>
      </w:r>
    </w:p>
    <w:p w14:paraId="52D6B1F2" w14:textId="77777777" w:rsidR="00377773" w:rsidRPr="00374189" w:rsidRDefault="00377773" w:rsidP="00DD3DD9">
      <w:pPr>
        <w:spacing w:beforeLines="50" w:before="156" w:after="0" w:line="360" w:lineRule="auto"/>
        <w:jc w:val="center"/>
        <w:rPr>
          <w:rFonts w:asciiTheme="majorEastAsia" w:eastAsiaTheme="majorEastAsia" w:hAnsiTheme="majorEastAsia"/>
          <w:b/>
          <w:bCs/>
          <w:sz w:val="21"/>
          <w:szCs w:val="21"/>
        </w:rPr>
      </w:pPr>
      <w:r w:rsidRPr="00374189">
        <w:rPr>
          <w:rFonts w:asciiTheme="majorEastAsia" w:eastAsiaTheme="majorEastAsia" w:hAnsiTheme="majorEastAsia" w:hint="eastAsia"/>
          <w:b/>
          <w:bCs/>
          <w:sz w:val="21"/>
          <w:szCs w:val="21"/>
        </w:rPr>
        <w:t>附加险内容</w:t>
      </w:r>
    </w:p>
    <w:p w14:paraId="117577B8" w14:textId="77777777" w:rsidR="00377773" w:rsidRDefault="00377773" w:rsidP="00DD3DD9">
      <w:pPr>
        <w:spacing w:beforeLines="50" w:before="156" w:after="0" w:line="360" w:lineRule="auto"/>
        <w:ind w:firstLineChars="200" w:firstLine="422"/>
        <w:rPr>
          <w:rFonts w:asciiTheme="minorEastAsia" w:eastAsiaTheme="minorEastAsia" w:hAnsiTheme="minorEastAsia"/>
          <w:sz w:val="21"/>
          <w:szCs w:val="21"/>
        </w:rPr>
      </w:pPr>
      <w:r w:rsidRPr="00374189">
        <w:rPr>
          <w:rFonts w:asciiTheme="majorEastAsia" w:eastAsiaTheme="majorEastAsia" w:hAnsiTheme="majorEastAsia" w:hint="eastAsia"/>
          <w:b/>
          <w:bCs/>
          <w:sz w:val="21"/>
          <w:szCs w:val="21"/>
        </w:rPr>
        <w:t>第二条</w:t>
      </w:r>
      <w:r w:rsidR="00374189">
        <w:rPr>
          <w:rFonts w:ascii="仿宋_GB2312" w:eastAsia="仿宋_GB2312" w:hint="eastAsia"/>
          <w:sz w:val="32"/>
          <w:szCs w:val="32"/>
        </w:rPr>
        <w:t xml:space="preserve">  </w:t>
      </w:r>
      <w:r w:rsidRPr="00374189">
        <w:rPr>
          <w:rFonts w:asciiTheme="minorEastAsia" w:eastAsiaTheme="minorEastAsia" w:hAnsiTheme="minorEastAsia" w:hint="eastAsia"/>
          <w:sz w:val="21"/>
          <w:szCs w:val="21"/>
        </w:rPr>
        <w:t>在</w:t>
      </w:r>
      <w:r w:rsidR="003203D2" w:rsidRPr="00374189">
        <w:rPr>
          <w:rFonts w:asciiTheme="minorEastAsia" w:eastAsiaTheme="minorEastAsia" w:hAnsiTheme="minorEastAsia" w:hint="eastAsia"/>
          <w:sz w:val="21"/>
          <w:szCs w:val="21"/>
        </w:rPr>
        <w:t>保险期间内，在保险单载明的区域范围内，被保险人饲养或管理的宠物</w:t>
      </w:r>
      <w:r w:rsidRPr="00374189">
        <w:rPr>
          <w:rFonts w:asciiTheme="minorEastAsia" w:eastAsiaTheme="minorEastAsia" w:hAnsiTheme="minorEastAsia" w:hint="eastAsia"/>
          <w:sz w:val="21"/>
          <w:szCs w:val="21"/>
        </w:rPr>
        <w:t>造成第三者人身伤亡和直接财产损失，依法应由被保险人承担的经济赔偿责任，保险人按照本附加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约定负责赔偿。</w:t>
      </w:r>
      <w:r w:rsidR="002B467C" w:rsidRPr="00374189">
        <w:rPr>
          <w:rFonts w:asciiTheme="minorEastAsia" w:eastAsiaTheme="minorEastAsia" w:hAnsiTheme="minorEastAsia" w:hint="eastAsia"/>
          <w:sz w:val="21"/>
          <w:szCs w:val="21"/>
        </w:rPr>
        <w:br/>
      </w:r>
      <w:r w:rsidR="00374189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2C12D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="002B467C" w:rsidRPr="00374189">
        <w:rPr>
          <w:rFonts w:asciiTheme="minorEastAsia" w:eastAsiaTheme="minorEastAsia" w:hAnsiTheme="minorEastAsia" w:hint="eastAsia"/>
          <w:sz w:val="21"/>
          <w:szCs w:val="21"/>
        </w:rPr>
        <w:t>宠物</w:t>
      </w:r>
      <w:r w:rsidR="002C12D6">
        <w:rPr>
          <w:rFonts w:asciiTheme="minorEastAsia" w:eastAsiaTheme="minorEastAsia" w:hAnsiTheme="minorEastAsia" w:hint="eastAsia"/>
          <w:sz w:val="21"/>
          <w:szCs w:val="21"/>
        </w:rPr>
        <w:t>犬</w:t>
      </w:r>
      <w:r w:rsidRPr="00374189">
        <w:rPr>
          <w:rFonts w:asciiTheme="minorEastAsia" w:eastAsiaTheme="minorEastAsia" w:hAnsiTheme="minorEastAsia" w:hint="eastAsia"/>
          <w:sz w:val="21"/>
          <w:szCs w:val="21"/>
        </w:rPr>
        <w:t>指因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玩赏、伴侣为目的而饲养或管领</w:t>
      </w:r>
      <w:r w:rsidR="002C12D6">
        <w:rPr>
          <w:rFonts w:asciiTheme="minorEastAsia" w:eastAsiaTheme="minorEastAsia" w:hAnsiTheme="minorEastAsia" w:hint="eastAsia"/>
          <w:sz w:val="21"/>
          <w:szCs w:val="21"/>
        </w:rPr>
        <w:t>的犬类</w:t>
      </w:r>
      <w:r w:rsidRPr="00374189">
        <w:rPr>
          <w:rFonts w:asciiTheme="minorEastAsia" w:eastAsiaTheme="minorEastAsia" w:hAnsiTheme="minorEastAsia" w:hint="eastAsia"/>
          <w:sz w:val="21"/>
          <w:szCs w:val="21"/>
        </w:rPr>
        <w:t>，不包含专门繁殖用、狩猎用、医学用途的</w:t>
      </w:r>
      <w:r w:rsidR="002B467C" w:rsidRPr="00374189">
        <w:rPr>
          <w:rFonts w:asciiTheme="minorEastAsia" w:eastAsiaTheme="minorEastAsia" w:hAnsiTheme="minorEastAsia" w:hint="eastAsia"/>
          <w:sz w:val="21"/>
          <w:szCs w:val="21"/>
        </w:rPr>
        <w:t>宠物或</w:t>
      </w:r>
      <w:r w:rsidRPr="00374189">
        <w:rPr>
          <w:rFonts w:asciiTheme="minorEastAsia" w:eastAsiaTheme="minorEastAsia" w:hAnsiTheme="minorEastAsia" w:hint="eastAsia"/>
          <w:sz w:val="21"/>
          <w:szCs w:val="21"/>
        </w:rPr>
        <w:t>犬类。</w:t>
      </w:r>
    </w:p>
    <w:p w14:paraId="627E8969" w14:textId="77777777" w:rsidR="002C12D6" w:rsidRPr="002C12D6" w:rsidRDefault="002C12D6" w:rsidP="00DD3DD9">
      <w:pPr>
        <w:spacing w:beforeLines="50" w:before="156" w:after="0" w:line="360" w:lineRule="auto"/>
        <w:ind w:firstLineChars="200" w:firstLine="422"/>
        <w:rPr>
          <w:rFonts w:asciiTheme="minorEastAsia" w:eastAsiaTheme="minorEastAsia" w:hAnsiTheme="minorEastAsia"/>
          <w:b/>
          <w:sz w:val="21"/>
          <w:szCs w:val="21"/>
        </w:rPr>
      </w:pPr>
      <w:r w:rsidRPr="002C12D6">
        <w:rPr>
          <w:rFonts w:asciiTheme="minorEastAsia" w:eastAsiaTheme="minorEastAsia" w:hAnsiTheme="minorEastAsia" w:hint="eastAsia"/>
          <w:b/>
          <w:sz w:val="21"/>
          <w:szCs w:val="21"/>
        </w:rPr>
        <w:t>第三条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 xml:space="preserve"> </w:t>
      </w:r>
      <w:r w:rsidRPr="008C74A5">
        <w:rPr>
          <w:rFonts w:asciiTheme="minorEastAsia" w:eastAsiaTheme="minorEastAsia" w:hAnsiTheme="minorEastAsia" w:hint="eastAsia"/>
          <w:b/>
          <w:sz w:val="21"/>
          <w:szCs w:val="21"/>
        </w:rPr>
        <w:t xml:space="preserve"> 相关法律法规禁止普通市民饲养的犬类造成的损害，保险人不负责赔偿。</w:t>
      </w:r>
    </w:p>
    <w:p w14:paraId="2B6A6A7F" w14:textId="77777777" w:rsidR="00377773" w:rsidRPr="00374189" w:rsidRDefault="00377773" w:rsidP="00DD3DD9">
      <w:pPr>
        <w:spacing w:beforeLines="50" w:before="156" w:after="0" w:line="360" w:lineRule="auto"/>
        <w:jc w:val="center"/>
        <w:rPr>
          <w:rFonts w:asciiTheme="majorEastAsia" w:eastAsiaTheme="majorEastAsia" w:hAnsiTheme="majorEastAsia"/>
          <w:b/>
          <w:bCs/>
          <w:sz w:val="21"/>
          <w:szCs w:val="21"/>
        </w:rPr>
      </w:pPr>
      <w:r w:rsidRPr="00374189">
        <w:rPr>
          <w:rFonts w:asciiTheme="majorEastAsia" w:eastAsiaTheme="majorEastAsia" w:hAnsiTheme="majorEastAsia" w:hint="eastAsia"/>
          <w:b/>
          <w:bCs/>
          <w:sz w:val="21"/>
          <w:szCs w:val="21"/>
        </w:rPr>
        <w:t>主险与附加险关系</w:t>
      </w:r>
    </w:p>
    <w:p w14:paraId="2C844C73" w14:textId="77777777" w:rsidR="00377773" w:rsidRPr="00374189" w:rsidRDefault="00377773" w:rsidP="00DD3DD9">
      <w:pPr>
        <w:spacing w:beforeLines="50" w:before="156" w:after="0" w:line="360" w:lineRule="auto"/>
        <w:ind w:firstLineChars="200" w:firstLine="422"/>
        <w:rPr>
          <w:rFonts w:asciiTheme="minorEastAsia" w:eastAsiaTheme="minorEastAsia" w:hAnsiTheme="minorEastAsia"/>
          <w:sz w:val="21"/>
          <w:szCs w:val="21"/>
        </w:rPr>
      </w:pPr>
      <w:r w:rsidRPr="00374189">
        <w:rPr>
          <w:rFonts w:asciiTheme="majorEastAsia" w:eastAsiaTheme="majorEastAsia" w:hAnsiTheme="majorEastAsia" w:hint="eastAsia"/>
          <w:b/>
          <w:bCs/>
          <w:sz w:val="21"/>
          <w:szCs w:val="21"/>
        </w:rPr>
        <w:t>第</w:t>
      </w:r>
      <w:r w:rsidR="0095207A">
        <w:rPr>
          <w:rFonts w:asciiTheme="majorEastAsia" w:eastAsiaTheme="majorEastAsia" w:hAnsiTheme="majorEastAsia" w:hint="eastAsia"/>
          <w:b/>
          <w:bCs/>
          <w:sz w:val="21"/>
          <w:szCs w:val="21"/>
        </w:rPr>
        <w:t>四</w:t>
      </w:r>
      <w:r w:rsidRPr="00374189">
        <w:rPr>
          <w:rFonts w:asciiTheme="majorEastAsia" w:eastAsiaTheme="majorEastAsia" w:hAnsiTheme="majorEastAsia" w:hint="eastAsia"/>
          <w:b/>
          <w:bCs/>
          <w:sz w:val="21"/>
          <w:szCs w:val="21"/>
        </w:rPr>
        <w:t>条</w:t>
      </w:r>
      <w:r w:rsidR="00374189">
        <w:rPr>
          <w:rFonts w:asciiTheme="majorEastAsia" w:eastAsiaTheme="majorEastAsia" w:hAnsiTheme="majorEastAsia" w:hint="eastAsia"/>
          <w:b/>
          <w:bCs/>
          <w:sz w:val="21"/>
          <w:szCs w:val="21"/>
        </w:rPr>
        <w:t xml:space="preserve">  </w:t>
      </w:r>
      <w:r w:rsidRPr="00374189">
        <w:rPr>
          <w:rFonts w:asciiTheme="minorEastAsia" w:eastAsiaTheme="minorEastAsia" w:hAnsiTheme="minorEastAsia" w:hint="eastAsia"/>
          <w:sz w:val="21"/>
          <w:szCs w:val="21"/>
        </w:rPr>
        <w:t>凡涉及本附加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的约定，均应采用书面形式。主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与本附加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险合同相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抵触之处，以本附加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为准；本附加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未约定事项，以主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为准。主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效力终止，本附加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效力亦同时终止；主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无效，本附加</w:t>
      </w:r>
      <w:proofErr w:type="gramStart"/>
      <w:r w:rsidRPr="00374189">
        <w:rPr>
          <w:rFonts w:asciiTheme="minorEastAsia" w:eastAsiaTheme="minorEastAsia" w:hAnsiTheme="minorEastAsia" w:hint="eastAsia"/>
          <w:sz w:val="21"/>
          <w:szCs w:val="21"/>
        </w:rPr>
        <w:t>险合同</w:t>
      </w:r>
      <w:proofErr w:type="gramEnd"/>
      <w:r w:rsidRPr="00374189">
        <w:rPr>
          <w:rFonts w:asciiTheme="minorEastAsia" w:eastAsiaTheme="minorEastAsia" w:hAnsiTheme="minorEastAsia" w:hint="eastAsia"/>
          <w:sz w:val="21"/>
          <w:szCs w:val="21"/>
        </w:rPr>
        <w:t>亦无效。</w:t>
      </w:r>
    </w:p>
    <w:p w14:paraId="6A75A819" w14:textId="77777777" w:rsidR="004358AB" w:rsidRDefault="004358AB" w:rsidP="00EB10F2">
      <w:pPr>
        <w:spacing w:beforeLines="50" w:before="156" w:after="0" w:line="360" w:lineRule="auto"/>
      </w:pPr>
    </w:p>
    <w:sectPr w:rsidR="004358AB" w:rsidSect="000A5C12">
      <w:footerReference w:type="default" r:id="rId6"/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11A45" w14:textId="77777777" w:rsidR="00F25AB5" w:rsidRDefault="00F25AB5" w:rsidP="00377773">
      <w:pPr>
        <w:spacing w:after="0"/>
      </w:pPr>
      <w:r>
        <w:separator/>
      </w:r>
    </w:p>
  </w:endnote>
  <w:endnote w:type="continuationSeparator" w:id="0">
    <w:p w14:paraId="50FF9DC7" w14:textId="77777777" w:rsidR="00F25AB5" w:rsidRDefault="00F25AB5" w:rsidP="003777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7BEA6" w14:textId="77777777" w:rsidR="00692D6E" w:rsidRDefault="00EB10F2">
    <w:pPr>
      <w:pStyle w:val="a5"/>
      <w:jc w:val="center"/>
    </w:pPr>
    <w:r>
      <w:fldChar w:fldCharType="begin"/>
    </w:r>
    <w:r w:rsidR="006A714B">
      <w:instrText>PAGE   \* MERGEFORMAT</w:instrText>
    </w:r>
    <w:r>
      <w:fldChar w:fldCharType="separate"/>
    </w:r>
    <w:r w:rsidR="00E12347" w:rsidRPr="00E12347">
      <w:rPr>
        <w:noProof/>
        <w:lang w:val="zh-CN"/>
      </w:rPr>
      <w:t>1</w:t>
    </w:r>
    <w:r>
      <w:fldChar w:fldCharType="end"/>
    </w:r>
  </w:p>
  <w:p w14:paraId="3A79CE3B" w14:textId="77777777" w:rsidR="00692D6E" w:rsidRDefault="00F25A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E6D2D" w14:textId="77777777" w:rsidR="00F25AB5" w:rsidRDefault="00F25AB5" w:rsidP="00377773">
      <w:pPr>
        <w:spacing w:after="0"/>
      </w:pPr>
      <w:r>
        <w:separator/>
      </w:r>
    </w:p>
  </w:footnote>
  <w:footnote w:type="continuationSeparator" w:id="0">
    <w:p w14:paraId="4E540912" w14:textId="77777777" w:rsidR="00F25AB5" w:rsidRDefault="00F25AB5" w:rsidP="0037777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658A"/>
    <w:rsid w:val="00045728"/>
    <w:rsid w:val="000A5C12"/>
    <w:rsid w:val="00294193"/>
    <w:rsid w:val="002B467C"/>
    <w:rsid w:val="002C12D6"/>
    <w:rsid w:val="003168DA"/>
    <w:rsid w:val="003203D2"/>
    <w:rsid w:val="00323B43"/>
    <w:rsid w:val="00340A76"/>
    <w:rsid w:val="00373DC6"/>
    <w:rsid w:val="00374189"/>
    <w:rsid w:val="00377773"/>
    <w:rsid w:val="003D37D8"/>
    <w:rsid w:val="004135F4"/>
    <w:rsid w:val="00426133"/>
    <w:rsid w:val="004358AB"/>
    <w:rsid w:val="006A714B"/>
    <w:rsid w:val="006B42BB"/>
    <w:rsid w:val="00756CEF"/>
    <w:rsid w:val="00762751"/>
    <w:rsid w:val="00765EB3"/>
    <w:rsid w:val="008B7726"/>
    <w:rsid w:val="008C74A5"/>
    <w:rsid w:val="008E2A41"/>
    <w:rsid w:val="0093478D"/>
    <w:rsid w:val="0095207A"/>
    <w:rsid w:val="00A76BD5"/>
    <w:rsid w:val="00AB47AC"/>
    <w:rsid w:val="00AC6053"/>
    <w:rsid w:val="00AF5D2C"/>
    <w:rsid w:val="00B61CD8"/>
    <w:rsid w:val="00B71041"/>
    <w:rsid w:val="00D064F8"/>
    <w:rsid w:val="00D31D50"/>
    <w:rsid w:val="00D337A7"/>
    <w:rsid w:val="00DD31C8"/>
    <w:rsid w:val="00DD3DD9"/>
    <w:rsid w:val="00E12347"/>
    <w:rsid w:val="00EB10F2"/>
    <w:rsid w:val="00EE5310"/>
    <w:rsid w:val="00F25AB5"/>
    <w:rsid w:val="00F5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A1926"/>
  <w15:docId w15:val="{A92D1098-AD84-4E39-8AEF-C54826BD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777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77773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7777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77773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关智敏</cp:lastModifiedBy>
  <cp:revision>16</cp:revision>
  <dcterms:created xsi:type="dcterms:W3CDTF">2008-09-11T17:20:00Z</dcterms:created>
  <dcterms:modified xsi:type="dcterms:W3CDTF">2021-03-02T06:00:00Z</dcterms:modified>
</cp:coreProperties>
</file>